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F12F7C" w:rsidRPr="007C4A33" w:rsidTr="00DF2F7B">
        <w:trPr>
          <w:trHeight w:val="48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F12F7C" w:rsidRPr="007C4A33" w:rsidTr="00DF2F7B">
        <w:trPr>
          <w:trHeight w:val="7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 Республики Мордовия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Белозерьевская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F12F7C" w:rsidRPr="007C4A33" w:rsidTr="00DF2F7B">
        <w:trPr>
          <w:trHeight w:val="4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Белозерье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29.06.1989 г</w:t>
            </w:r>
          </w:p>
        </w:tc>
      </w:tr>
      <w:tr w:rsidR="00F12F7C" w:rsidRPr="007C4A33" w:rsidTr="00DF2F7B">
        <w:trPr>
          <w:trHeight w:val="4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Саранск</w:t>
            </w:r>
          </w:p>
        </w:tc>
      </w:tr>
      <w:tr w:rsidR="00F12F7C" w:rsidRPr="007C4A33" w:rsidTr="00DF2F7B">
        <w:trPr>
          <w:trHeight w:val="36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Работа</w:t>
            </w:r>
          </w:p>
        </w:tc>
      </w:tr>
      <w:tr w:rsidR="00F12F7C" w:rsidRPr="007C4A33" w:rsidTr="00DF2F7B">
        <w:trPr>
          <w:trHeight w:val="10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Белозерьевская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школа» 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Занимаемая должность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Учитель химии и биологии.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Химия, биология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 в настоящее время, в каком классе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9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трудовой стаж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 лет 10 месяцев</w:t>
            </w:r>
          </w:p>
        </w:tc>
      </w:tr>
      <w:tr w:rsidR="00F12F7C" w:rsidRPr="007C4A33" w:rsidTr="00DF2F7B">
        <w:trPr>
          <w:trHeight w:val="9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педагогический стаж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 лет 3 месяца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категория, дата установления квалификационной категории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Аттестационная категория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занимаемой должности 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образ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овательных программ и проектов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Почетные звания и награды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Послужной список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38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F12F7C" w:rsidRPr="007C4A33" w:rsidTr="00DF2F7B">
        <w:trPr>
          <w:trHeight w:val="96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высшего профессионального образования Центросоюза Российской Федерации «Российский университет кооперации»</w:t>
            </w:r>
          </w:p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2013 г.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Экономист – менеджер </w:t>
            </w:r>
          </w:p>
        </w:tc>
      </w:tr>
      <w:tr w:rsidR="00F12F7C" w:rsidRPr="007C4A33" w:rsidTr="00DF2F7B">
        <w:trPr>
          <w:trHeight w:val="16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профессиональное образование за последние три года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ЧОУ ДПО «Саранский дом науки и техники РСНИИОО», «Учитель химии», с 23.01.2020 по 30.04.2020 г.</w:t>
            </w:r>
          </w:p>
          <w:p w:rsidR="00F12F7C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«Региональный центр повышения квалификации»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язань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«Учитель биологии в условиях реализации обновленного ФГОС третьего поколения»  с 05.08.2022 по 05.09.2022 г. 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Знание иностранных языков, уровень владения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Немецкий (уровень средний)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Основные публикации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Сборник «Школа без вредных привычек», г. Саранск, ЦНППМ «Педагог 13.ру».  Методическая разработка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Спайсы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Чума 21 века»</w:t>
            </w:r>
          </w:p>
        </w:tc>
      </w:tr>
      <w:tr w:rsidR="00F12F7C" w:rsidRPr="007C4A33" w:rsidTr="00DF2F7B">
        <w:trPr>
          <w:trHeight w:val="48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Социально значимая деятельность</w:t>
            </w:r>
          </w:p>
        </w:tc>
      </w:tr>
      <w:tr w:rsidR="00F12F7C" w:rsidRPr="007C4A33" w:rsidTr="00DF2F7B">
        <w:trPr>
          <w:trHeight w:val="74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Членство в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рофсоюзе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130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других общественных организациях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волонтерской деятельности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16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разработке и реализации муниципальных, региональных, федеральных, международных программ и проектов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36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Семья</w:t>
            </w:r>
          </w:p>
        </w:tc>
      </w:tr>
      <w:tr w:rsidR="00F12F7C" w:rsidRPr="007C4A33" w:rsidTr="00DF2F7B">
        <w:trPr>
          <w:trHeight w:val="39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вдова</w:t>
            </w:r>
          </w:p>
        </w:tc>
      </w:tr>
      <w:tr w:rsidR="00F12F7C" w:rsidRPr="007C4A33" w:rsidTr="00DF2F7B">
        <w:trPr>
          <w:trHeight w:val="39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Сын -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Салахуддин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11 лет, сын - Усама 7 лет, дочь -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Джувайрия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6 лет, сын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Харун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5 лет.</w:t>
            </w:r>
          </w:p>
        </w:tc>
      </w:tr>
      <w:tr w:rsidR="00F12F7C" w:rsidRPr="007C4A33" w:rsidTr="00DF2F7B">
        <w:trPr>
          <w:trHeight w:val="48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Дополнительные материалы</w:t>
            </w:r>
          </w:p>
        </w:tc>
      </w:tr>
      <w:tr w:rsidR="00F12F7C" w:rsidRPr="007C4A33" w:rsidTr="00DF2F7B">
        <w:trPr>
          <w:trHeight w:val="283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Почему нравится работать в образовательной организации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7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учителя – одна из самых уважаемых на земле. Быть хорошим учителем, пользующимся заслуженным уважением и любовью и детей, и коллег, непросто, однако, те педагоги, которым это удается, считают себя самыми счастливыми людьми.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7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доброжелательную атмосферу на уроке, вовлекать учащихся в активный процесс обучения. Личностные ценности: коммуникабельность, отзывчивость,  открытость, честность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Миссия учителя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D17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Современное общество ускоренно развивается, поэтому стратегическая задача образования – построить образовательно–воспитательную систему таким образом, чтобы ребенок был готовым активно действовать в быстро меняющихся условиях, необходимо у него развивать такие качества, как мобильность, динамизм, конструктивность.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Кулинария 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 участнике Конкурса, не отраженные в предыдущих разделах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DC4E57" w:rsidRDefault="00F12F7C" w:rsidP="00DF2F7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1"/>
                <w:color w:val="000000"/>
                <w:sz w:val="28"/>
                <w:szCs w:val="28"/>
              </w:rPr>
              <w:t xml:space="preserve">За время работы  в школе Лилия </w:t>
            </w:r>
            <w:proofErr w:type="spellStart"/>
            <w:r>
              <w:rPr>
                <w:rStyle w:val="c21"/>
                <w:color w:val="000000"/>
                <w:sz w:val="28"/>
                <w:szCs w:val="28"/>
              </w:rPr>
              <w:t>Саяфовна</w:t>
            </w:r>
            <w:proofErr w:type="spellEnd"/>
            <w:r>
              <w:rPr>
                <w:rStyle w:val="c21"/>
                <w:color w:val="000000"/>
                <w:sz w:val="28"/>
                <w:szCs w:val="28"/>
              </w:rPr>
              <w:t xml:space="preserve"> </w:t>
            </w:r>
            <w:r w:rsidRPr="00DC4E57">
              <w:rPr>
                <w:rStyle w:val="c21"/>
                <w:color w:val="000000"/>
                <w:sz w:val="28"/>
                <w:szCs w:val="28"/>
              </w:rPr>
              <w:t xml:space="preserve"> сумела завоевать сердца детей, родителей и работников. Она проявляет понимание, терпимость, такт, учитывая точку зрения родителей. К работе относится ответственно, любит и хорошо знает свою работу. Активно принимает  участие в творческих  конкурсах. 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Ученики Лилии </w:t>
            </w:r>
            <w:proofErr w:type="spellStart"/>
            <w:r>
              <w:rPr>
                <w:rStyle w:val="c21"/>
                <w:color w:val="000000"/>
                <w:sz w:val="28"/>
                <w:szCs w:val="28"/>
              </w:rPr>
              <w:t>Саяфовны</w:t>
            </w:r>
            <w:proofErr w:type="spellEnd"/>
            <w:r>
              <w:rPr>
                <w:rStyle w:val="c21"/>
                <w:color w:val="000000"/>
                <w:sz w:val="28"/>
                <w:szCs w:val="28"/>
              </w:rPr>
              <w:t xml:space="preserve"> </w:t>
            </w:r>
            <w:r w:rsidRPr="00DC4E57">
              <w:rPr>
                <w:rStyle w:val="c21"/>
                <w:color w:val="000000"/>
                <w:sz w:val="28"/>
                <w:szCs w:val="28"/>
              </w:rPr>
              <w:t>постоянно занимают призовые места в муниципальных конкурсах.</w:t>
            </w:r>
          </w:p>
          <w:p w:rsidR="00F12F7C" w:rsidRPr="00DC4E57" w:rsidRDefault="00F12F7C" w:rsidP="00DF2F7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4E57">
              <w:rPr>
                <w:rStyle w:val="c21"/>
                <w:color w:val="000000"/>
                <w:sz w:val="28"/>
                <w:szCs w:val="28"/>
              </w:rPr>
              <w:t xml:space="preserve">    Для дальнейшего перспективного развития творческих способностей детей педагог использует инновационные формы работы с детьми. </w:t>
            </w:r>
          </w:p>
          <w:p w:rsidR="00F12F7C" w:rsidRPr="00A3413A" w:rsidRDefault="00F12F7C" w:rsidP="00DF2F7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4E57">
              <w:rPr>
                <w:rStyle w:val="c21"/>
                <w:color w:val="000000"/>
                <w:sz w:val="28"/>
                <w:szCs w:val="28"/>
              </w:rPr>
              <w:lastRenderedPageBreak/>
              <w:t>     Её отличает несомненный талант в установлении доверительных отношений с детьми, построенных на взаимо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уважении и любви к ученикам. Учитель </w:t>
            </w:r>
            <w:r w:rsidRPr="00DC4E57">
              <w:rPr>
                <w:rStyle w:val="c21"/>
                <w:color w:val="000000"/>
                <w:sz w:val="28"/>
                <w:szCs w:val="28"/>
              </w:rPr>
              <w:t xml:space="preserve"> в своей деятельности на </w:t>
            </w:r>
            <w:r w:rsidRPr="00A3413A">
              <w:rPr>
                <w:rStyle w:val="c21"/>
                <w:color w:val="000000"/>
                <w:sz w:val="28"/>
                <w:szCs w:val="28"/>
              </w:rPr>
              <w:t xml:space="preserve">первое место ставит </w:t>
            </w:r>
            <w:proofErr w:type="spellStart"/>
            <w:r w:rsidRPr="00A3413A">
              <w:rPr>
                <w:rStyle w:val="c21"/>
                <w:color w:val="000000"/>
                <w:sz w:val="28"/>
                <w:szCs w:val="28"/>
              </w:rPr>
              <w:t>самоценность</w:t>
            </w:r>
            <w:proofErr w:type="spellEnd"/>
            <w:r w:rsidRPr="00A3413A">
              <w:rPr>
                <w:rStyle w:val="c21"/>
                <w:color w:val="000000"/>
                <w:sz w:val="28"/>
                <w:szCs w:val="28"/>
              </w:rPr>
              <w:t xml:space="preserve"> детства, сохранение физического и психического здоровья детей. </w:t>
            </w:r>
            <w:r w:rsidRPr="00A3413A">
              <w:rPr>
                <w:color w:val="000000"/>
                <w:sz w:val="28"/>
                <w:szCs w:val="28"/>
              </w:rPr>
              <w:t xml:space="preserve">Работает Лилия </w:t>
            </w:r>
            <w:proofErr w:type="spellStart"/>
            <w:r w:rsidRPr="00A3413A">
              <w:rPr>
                <w:color w:val="000000"/>
                <w:sz w:val="28"/>
                <w:szCs w:val="28"/>
              </w:rPr>
              <w:t>Саяфовна</w:t>
            </w:r>
            <w:proofErr w:type="spellEnd"/>
            <w:r w:rsidRPr="00A3413A">
              <w:rPr>
                <w:color w:val="000000"/>
                <w:sz w:val="28"/>
                <w:szCs w:val="28"/>
              </w:rPr>
              <w:t xml:space="preserve"> учителем биологии и химии третий год,  но этого вполне достаточно, чтобы с уверенностью сказать, что она  любит  свою профессию. «Вообще профессию педагога считаю очень интересной и многогранной. Поэтому стараюсь как можно больше принимать участие в различных конкурсах» - говорит Лилия </w:t>
            </w:r>
            <w:proofErr w:type="spellStart"/>
            <w:r w:rsidRPr="00A3413A">
              <w:rPr>
                <w:color w:val="000000"/>
                <w:sz w:val="28"/>
                <w:szCs w:val="28"/>
              </w:rPr>
              <w:t>Саяфовна</w:t>
            </w:r>
            <w:proofErr w:type="spellEnd"/>
            <w:r w:rsidRPr="00A3413A">
              <w:rPr>
                <w:color w:val="000000"/>
                <w:sz w:val="28"/>
                <w:szCs w:val="28"/>
              </w:rPr>
              <w:t xml:space="preserve">. Работать с ней  в одном коллективе легко и комфортно. </w:t>
            </w:r>
          </w:p>
          <w:p w:rsidR="00F12F7C" w:rsidRPr="007C4A33" w:rsidRDefault="00F12F7C" w:rsidP="00DF2F7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12F7C" w:rsidRPr="007C4A33" w:rsidTr="00DF2F7B">
        <w:trPr>
          <w:trHeight w:val="48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7. Контакты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431614,Ромодановский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Белозерье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улица Центральная дом 2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431614,Ромодановский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Белозерье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улица Колхозная дом 17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Рабочий телефон с междугородним кодом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8(83438)2-74-25</w:t>
            </w:r>
          </w:p>
        </w:tc>
      </w:tr>
      <w:tr w:rsidR="00F12F7C" w:rsidRPr="007C4A33" w:rsidTr="00DF2F7B">
        <w:trPr>
          <w:trHeight w:val="6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2F7C" w:rsidRPr="007C4A33" w:rsidTr="00DF2F7B">
        <w:trPr>
          <w:trHeight w:val="4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89375130224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Default="00F12F7C" w:rsidP="00DF2F7B">
            <w:pPr>
              <w:spacing w:after="0" w:line="480" w:lineRule="auto"/>
              <w:jc w:val="both"/>
              <w:rPr>
                <w:rFonts w:ascii="Montserrat" w:hAnsi="Montserrat"/>
                <w:color w:val="273350"/>
                <w:sz w:val="27"/>
                <w:szCs w:val="27"/>
                <w:shd w:val="clear" w:color="auto" w:fill="F8F8F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beloz</w:t>
            </w:r>
            <w:proofErr w:type="spellEnd"/>
            <w:r w:rsidRPr="003B0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rom</w:t>
            </w:r>
            <w:r w:rsidRPr="003B0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3B0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Montserrat" w:hAnsi="Montserrat"/>
                <w:color w:val="273350"/>
                <w:sz w:val="27"/>
                <w:szCs w:val="27"/>
                <w:shd w:val="clear" w:color="auto" w:fill="F8F8FA"/>
              </w:rPr>
              <w:t xml:space="preserve"> </w:t>
            </w:r>
          </w:p>
          <w:p w:rsidR="00F12F7C" w:rsidRPr="007C4A33" w:rsidRDefault="00F12F7C" w:rsidP="00DF2F7B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BE1">
              <w:rPr>
                <w:rFonts w:ascii="Montserrat" w:hAnsi="Montserrat"/>
                <w:sz w:val="27"/>
                <w:szCs w:val="27"/>
                <w:shd w:val="clear" w:color="auto" w:fill="F8F8FA"/>
              </w:rPr>
              <w:t>sch.belozer@e-mordovia.ru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l-manerova@list.ru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Адрес сайта образовательной организации в сети Интернет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https://scbelozer.gosuslugi.ru/</w:t>
            </w:r>
          </w:p>
        </w:tc>
      </w:tr>
      <w:tr w:rsidR="00F12F7C" w:rsidRPr="007C4A33" w:rsidTr="00DF2F7B">
        <w:trPr>
          <w:trHeight w:val="48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7C4A33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Адреса в сети Интернет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2F7C" w:rsidRPr="00CA39F4" w:rsidRDefault="00F12F7C" w:rsidP="00DF2F7B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hyperlink r:id="rId5" w:history="1">
              <w:r w:rsidRPr="00CA39F4">
                <w:rPr>
                  <w:rStyle w:val="a4"/>
                  <w:rFonts w:ascii="Times New Roman" w:eastAsia="Calibri" w:hAnsi="Times New Roman" w:cs="Times New Roman"/>
                  <w:color w:val="1F497D" w:themeColor="text2"/>
                  <w:sz w:val="28"/>
                  <w:szCs w:val="28"/>
                  <w:lang w:eastAsia="ru-RU"/>
                </w:rPr>
                <w:t>https://infourok.ru/user/manerova-liliya-sayafovna</w:t>
              </w:r>
            </w:hyperlink>
          </w:p>
          <w:p w:rsidR="00F12F7C" w:rsidRPr="00CA39F4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</w:pPr>
            <w:r w:rsidRPr="00CA39F4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  <w:shd w:val="clear" w:color="auto" w:fill="EEE8AA"/>
              </w:rPr>
              <w:t>https://nsportal.ru/manerova-liliya-sayafovna</w:t>
            </w:r>
          </w:p>
          <w:p w:rsidR="00F12F7C" w:rsidRPr="00CA39F4" w:rsidRDefault="00F12F7C" w:rsidP="00DF2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</w:pPr>
            <w:r w:rsidRPr="00CA39F4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  <w:t xml:space="preserve">Страница </w:t>
            </w:r>
            <w:proofErr w:type="spellStart"/>
            <w:r w:rsidRPr="00CA39F4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  <w:t>Вконтакте</w:t>
            </w:r>
            <w:proofErr w:type="spellEnd"/>
            <w:r w:rsidRPr="00CA39F4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A39F4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@id534441974</w:t>
            </w:r>
          </w:p>
        </w:tc>
      </w:tr>
    </w:tbl>
    <w:p w:rsidR="00F12F7C" w:rsidRDefault="00F12F7C" w:rsidP="00F12F7C">
      <w:bookmarkStart w:id="0" w:name="_GoBack"/>
      <w:bookmarkEnd w:id="0"/>
    </w:p>
    <w:p w:rsidR="001D13A9" w:rsidRDefault="001D13A9"/>
    <w:sectPr w:rsidR="001D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A9"/>
    <w:rsid w:val="001D13A9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12F7C"/>
  </w:style>
  <w:style w:type="paragraph" w:styleId="a3">
    <w:name w:val="Normal (Web)"/>
    <w:basedOn w:val="a"/>
    <w:uiPriority w:val="99"/>
    <w:semiHidden/>
    <w:unhideWhenUsed/>
    <w:rsid w:val="00F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2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12F7C"/>
  </w:style>
  <w:style w:type="paragraph" w:styleId="a3">
    <w:name w:val="Normal (Web)"/>
    <w:basedOn w:val="a"/>
    <w:uiPriority w:val="99"/>
    <w:semiHidden/>
    <w:unhideWhenUsed/>
    <w:rsid w:val="00F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manerova-liliya-sayaf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2023-01-31T16:12:00Z</dcterms:created>
  <dcterms:modified xsi:type="dcterms:W3CDTF">2023-01-31T16:12:00Z</dcterms:modified>
</cp:coreProperties>
</file>