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W w:w="9807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7"/>
      </w:tblGrid>
      <w:tr>
        <w:trPr>
          <w:cantSplit/>
          <w:trHeight w:val="929" w:hRule="atLeast"/>
        </w:trPr>
        <w:tc>
          <w:tcPr>
            <w:tcW w:w="9807" w:type="dxa"/>
            <w:tcBorders/>
          </w:tcPr>
          <w:p>
            <w:pPr>
              <w:pStyle w:val="style0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L="0" distT="0" distB="0" distR="0">
                  <wp:extent cx="762000" cy="800100"/>
                  <wp:effectExtent l="0" t="0" r="0" b="0"/>
                  <wp:docPr id="1026" name="Рисунок 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762000" cy="8001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cantSplit/>
          <w:trHeight w:val="409" w:hRule="atLeast"/>
        </w:trPr>
        <w:tc>
          <w:tcPr>
            <w:tcW w:w="9807" w:type="dxa"/>
            <w:tcBorders/>
          </w:tcPr>
          <w:p>
            <w:pPr>
              <w:pStyle w:val="style0"/>
              <w:keepNext/>
              <w:jc w:val="right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</w:p>
          <w:p>
            <w:pPr>
              <w:pStyle w:val="style0"/>
              <w:keepNext/>
              <w:jc w:val="center"/>
              <w:outlineLvl w:val="4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МИНИСТЕРСТВО ОБРАЗОВАНИЯ </w:t>
            </w:r>
            <w:r>
              <w:rPr>
                <w:b/>
                <w:bCs/>
                <w:sz w:val="28"/>
                <w:szCs w:val="28"/>
              </w:rPr>
              <w:t>РЕСПУБЛИКИ МОРДОВИЯ</w:t>
            </w:r>
          </w:p>
        </w:tc>
      </w:tr>
      <w:tr>
        <w:tblPrEx/>
        <w:trPr>
          <w:cantSplit/>
          <w:trHeight w:val="626" w:hRule="atLeast"/>
        </w:trPr>
        <w:tc>
          <w:tcPr>
            <w:tcW w:w="9807" w:type="dxa"/>
            <w:tcBorders>
              <w:bottom w:val="nil"/>
            </w:tcBorders>
            <w:vAlign w:val="center"/>
          </w:tcPr>
          <w:p>
            <w:pPr>
              <w:pStyle w:val="style0"/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pacing w:val="40"/>
                <w:sz w:val="28"/>
                <w:szCs w:val="28"/>
              </w:rPr>
              <w:t>ПРИКАЗ</w:t>
            </w:r>
          </w:p>
        </w:tc>
      </w:tr>
    </w:tbl>
    <w:p>
      <w:pPr>
        <w:pStyle w:val="style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column">
                  <wp:posOffset>4576445</wp:posOffset>
                </wp:positionH>
                <wp:positionV relativeFrom="paragraph">
                  <wp:posOffset>199390</wp:posOffset>
                </wp:positionV>
                <wp:extent cx="1866900" cy="1404620"/>
                <wp:effectExtent l="0" t="0" r="0" b="0"/>
                <wp:wrapNone/>
                <wp:docPr id="1027" name="Надпись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66900" cy="1404620"/>
                        </a:xfrm>
                        <a:prstGeom prst="rect"/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</w:txbxContent>
                      </wps:txbx>
                      <wps:bodyPr lIns="91440" rIns="91440" tIns="45720" bIns="45720" vert="horz" anchor="b" wrap="square">
                        <a:prstTxWarp prst="textNoShape"/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7" filled="f" stroked="f" style="position:absolute;margin-left:360.35pt;margin-top:15.7pt;width:147.0pt;height:110.6pt;z-index:-2147483644;mso-position-horizontal-relative:text;mso-position-vertical-relative:text;mso-width-percent:0;mso-height-percent:0;mso-width-relative:margin;mso-height-relative:margin;mso-wrap-distance-left:0.0pt;mso-wrap-distance-right:0.0pt;visibility:visible;v-text-anchor:bottom;">
                <v:stroke on="f" joinstyle="miter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№_____</w:t>
                      </w:r>
                      <w:r>
                        <w:rPr>
                          <w:sz w:val="28"/>
                          <w:szCs w:val="28"/>
                        </w:rPr>
                        <w:t/>
                      </w:r>
                      <w:r>
                        <w:rPr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sz w:val="28"/>
                          <w:szCs w:val="28"/>
                        </w:rPr>
                        <w:t>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column">
                  <wp:posOffset>-89535</wp:posOffset>
                </wp:positionH>
                <wp:positionV relativeFrom="paragraph">
                  <wp:posOffset>196850</wp:posOffset>
                </wp:positionV>
                <wp:extent cx="2360930" cy="1404620"/>
                <wp:effectExtent l="0" t="0" r="0" b="0"/>
                <wp:wrapNone/>
                <wp:docPr id="1028" name="Надпись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60930" cy="1404620"/>
                        </a:xfrm>
                        <a:prstGeom prst="rect"/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от_______________</w:t>
                            </w:r>
                          </w:p>
                        </w:txbxContent>
                      </wps:txbx>
                      <wps:bodyPr lIns="91440" rIns="91440" tIns="45720" bIns="45720" vert="horz" anchor="b" wrap="square">
                        <a:prstTxWarp prst="textNoShape"/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8" filled="f" stroked="f" style="position:absolute;margin-left:-7.05pt;margin-top:15.5pt;width:185.9pt;height:110.6pt;z-index:-2147483645;mso-position-horizontal-relative:text;mso-position-vertical-relative:text;mso-width-percent:0;mso-height-percent:0;mso-width-relative:margin;mso-height-relative:margin;mso-wrap-distance-left:0.0pt;mso-wrap-distance-right:0.0pt;visibility:visible;v-text-anchor:bottom;">
                <v:stroke on="f" joinstyle="miter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от_______________</w:t>
                      </w:r>
                    </w:p>
                  </w:txbxContent>
                </v:textbox>
              </v:rect>
            </w:pict>
          </mc:Fallback>
        </mc:AlternateContent>
      </w:r>
    </w:p>
    <w:bookmarkStart w:id="0" w:name="REGDATESTAMP"/>
    <w:bookmarkEnd w:id="0"/>
    <w:tbl>
      <w:tblPr>
        <w:tblW w:w="9248" w:type="dxa"/>
        <w:jc w:val="right"/>
        <w:tblLayout w:type="fixed"/>
        <w:tblLook w:val="0000" w:firstRow="0" w:lastRow="0" w:firstColumn="0" w:lastColumn="0" w:noHBand="0" w:noVBand="0"/>
      </w:tblPr>
      <w:tblGrid>
        <w:gridCol w:w="5928"/>
        <w:gridCol w:w="3320"/>
      </w:tblGrid>
      <w:tr>
        <w:trPr>
          <w:cantSplit/>
          <w:trHeight w:val="126" w:hRule="atLeast"/>
          <w:jc w:val="right"/>
        </w:trPr>
        <w:tc>
          <w:tcPr>
            <w:tcW w:w="5928" w:type="dxa"/>
            <w:tcBorders/>
            <w:shd w:val="clear" w:color="auto" w:fill="auto"/>
            <w:vAlign w:val="bottom"/>
          </w:tcPr>
          <w:p>
            <w:pPr>
              <w:pStyle w:val="style0"/>
              <w:ind w:left="104"/>
              <w:rPr>
                <w:rFonts w:eastAsia="Calibri"/>
                <w:sz w:val="28"/>
                <w:szCs w:val="28"/>
                <w:lang w:eastAsia="en-US"/>
              </w:rPr>
            </w:pPr>
          </w:p>
          <w:bookmarkStart w:id="1" w:name="REGNUMSTAMP"/>
          <w:bookmarkEnd w:id="1"/>
        </w:tc>
        <w:tc>
          <w:tcPr>
            <w:tcW w:w="3320" w:type="dxa"/>
            <w:tcBorders/>
            <w:shd w:val="clear" w:color="auto" w:fill="auto"/>
            <w:vAlign w:val="bottom"/>
          </w:tcPr>
          <w:p>
            <w:pPr>
              <w:pStyle w:val="style0"/>
              <w:ind w:right="-711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>
      <w:pPr>
        <w:pStyle w:val="style0"/>
        <w:ind w:left="-142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г.Саранск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1"/>
        <w:tabs>
          <w:tab w:val="left" w:leader="none" w:pos="3969"/>
        </w:tabs>
        <w:ind w:right="4534"/>
        <w:jc w:val="both"/>
        <w:rPr/>
      </w:pPr>
      <w:r>
        <w:rPr>
          <w:szCs w:val="28"/>
        </w:rPr>
        <w:t xml:space="preserve">О проведении «Недели здорового питания» </w:t>
      </w:r>
      <w:r>
        <w:t xml:space="preserve">в Республике Мордовия </w:t>
      </w:r>
      <w:r>
        <w:br/>
      </w:r>
      <w:r>
        <w:t>с 11 по 15 декабря 2023 года</w:t>
      </w:r>
    </w:p>
    <w:p>
      <w:pPr>
        <w:pStyle w:val="style2"/>
        <w:spacing w:before="0" w:after="0" w:lineRule="auto" w:line="276"/>
        <w:ind w:firstLine="709"/>
        <w:jc w:val="both"/>
        <w:rPr>
          <w:rFonts w:ascii="Times New Roman" w:hAnsi="Times New Roman"/>
          <w:b w:val="false"/>
          <w:i w:val="false"/>
          <w:lang w:val="ru-RU"/>
        </w:rPr>
      </w:pPr>
    </w:p>
    <w:p>
      <w:pPr>
        <w:pStyle w:val="style2"/>
        <w:spacing w:lineRule="auto" w:line="276"/>
        <w:ind w:firstLine="709"/>
        <w:jc w:val="both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i w:val="false"/>
        </w:rPr>
        <w:t xml:space="preserve">Во исполнение пункта </w:t>
      </w:r>
      <w:r>
        <w:rPr>
          <w:rFonts w:ascii="Times New Roman" w:hAnsi="Times New Roman"/>
          <w:b w:val="false"/>
          <w:i w:val="false"/>
          <w:lang w:val="ru-RU"/>
        </w:rPr>
        <w:t>5.1</w:t>
      </w:r>
      <w:r>
        <w:rPr>
          <w:rFonts w:ascii="Times New Roman" w:hAnsi="Times New Roman"/>
          <w:b w:val="false"/>
          <w:i w:val="false"/>
        </w:rPr>
        <w:t xml:space="preserve"> протокола заседания Оперативного штаба Министерства просвещения Российской Федерации по организации горячего питания от </w:t>
      </w:r>
      <w:r>
        <w:rPr>
          <w:rFonts w:ascii="Times New Roman" w:hAnsi="Times New Roman"/>
          <w:b w:val="false"/>
          <w:i w:val="false"/>
          <w:lang w:val="ru-RU"/>
        </w:rPr>
        <w:t>1 декабря</w:t>
      </w:r>
      <w:r>
        <w:rPr>
          <w:rFonts w:ascii="Times New Roman" w:hAnsi="Times New Roman"/>
          <w:b w:val="false"/>
          <w:i w:val="false"/>
        </w:rPr>
        <w:t xml:space="preserve"> 2023 г. № Д15-</w:t>
      </w:r>
      <w:r>
        <w:rPr>
          <w:rFonts w:ascii="Times New Roman" w:hAnsi="Times New Roman"/>
          <w:b w:val="false"/>
          <w:i w:val="false"/>
          <w:lang w:val="ru-RU"/>
        </w:rPr>
        <w:t>901</w:t>
      </w:r>
      <w:r>
        <w:rPr>
          <w:rFonts w:ascii="Times New Roman" w:hAnsi="Times New Roman"/>
          <w:b w:val="false"/>
          <w:i w:val="false"/>
        </w:rPr>
        <w:t>/15пр</w:t>
      </w:r>
      <w:r>
        <w:rPr>
          <w:rFonts w:ascii="Times New Roman" w:hAnsi="Times New Roman"/>
          <w:b w:val="false"/>
          <w:i w:val="false"/>
          <w:lang w:val="ru-RU"/>
        </w:rPr>
        <w:t xml:space="preserve">, в целях совершенствования организации питания обучающихся общеобразовательных организаций, </w:t>
      </w:r>
      <w:r>
        <w:rPr>
          <w:rFonts w:ascii="Times New Roman" w:hAnsi="Times New Roman"/>
          <w:b w:val="false"/>
          <w:i w:val="false"/>
          <w:lang w:val="ru-RU"/>
        </w:rPr>
        <w:t>формировани</w:t>
      </w:r>
      <w:r>
        <w:rPr>
          <w:rFonts w:ascii="Times New Roman" w:hAnsi="Times New Roman"/>
          <w:b w:val="false"/>
          <w:i w:val="false"/>
          <w:lang w:val="ru-RU"/>
        </w:rPr>
        <w:t>я</w:t>
      </w:r>
      <w:r>
        <w:rPr>
          <w:rFonts w:ascii="Times New Roman" w:hAnsi="Times New Roman"/>
          <w:b w:val="false"/>
          <w:i w:val="false"/>
          <w:lang w:val="ru-RU"/>
        </w:rPr>
        <w:t xml:space="preserve"> потребности в здоровом питании дома и в школе, активации навыков в приготовлении полезной пищи и ведени</w:t>
      </w:r>
      <w:r>
        <w:rPr>
          <w:rFonts w:ascii="Times New Roman" w:hAnsi="Times New Roman"/>
          <w:b w:val="false"/>
          <w:i w:val="false"/>
          <w:lang w:val="ru-RU"/>
        </w:rPr>
        <w:t>я</w:t>
      </w:r>
      <w:r>
        <w:rPr>
          <w:rFonts w:ascii="Times New Roman" w:hAnsi="Times New Roman"/>
          <w:b w:val="false"/>
          <w:i w:val="false"/>
          <w:lang w:val="ru-RU"/>
        </w:rPr>
        <w:t xml:space="preserve"> активного образа жизни </w:t>
      </w:r>
      <w:r>
        <w:rPr>
          <w:rFonts w:ascii="Times New Roman" w:hAnsi="Times New Roman"/>
          <w:b w:val="false"/>
          <w:i w:val="false"/>
          <w:lang w:val="ru-RU"/>
        </w:rPr>
        <w:t xml:space="preserve">у школьников и их родителей </w:t>
      </w:r>
      <w:r>
        <w:rPr>
          <w:rFonts w:ascii="Times New Roman" w:hAnsi="Times New Roman"/>
          <w:b w:val="false"/>
          <w:bCs w:val="false"/>
          <w:i w:val="false"/>
        </w:rPr>
        <w:t>п р и к а з ы в а ю:</w:t>
      </w:r>
    </w:p>
    <w:p>
      <w:pPr>
        <w:pStyle w:val="style0"/>
        <w:tabs>
          <w:tab w:val="left" w:leader="none" w:pos="1080"/>
        </w:tabs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«Неделю </w:t>
      </w:r>
      <w:r>
        <w:rPr>
          <w:sz w:val="28"/>
          <w:szCs w:val="28"/>
        </w:rPr>
        <w:t>здорового</w:t>
      </w:r>
      <w:r>
        <w:rPr>
          <w:sz w:val="28"/>
          <w:szCs w:val="28"/>
        </w:rPr>
        <w:t xml:space="preserve"> питания» в Республике Мордовия </w:t>
      </w:r>
      <w:r>
        <w:rPr>
          <w:sz w:val="28"/>
          <w:szCs w:val="28"/>
        </w:rPr>
        <w:br/>
      </w:r>
      <w:r>
        <w:rPr>
          <w:sz w:val="28"/>
          <w:szCs w:val="28"/>
        </w:rPr>
        <w:t>с 11 по 15 декабря 2023 года.</w:t>
      </w:r>
    </w:p>
    <w:p>
      <w:pPr>
        <w:pStyle w:val="style0"/>
        <w:tabs>
          <w:tab w:val="left" w:leader="none" w:pos="1080"/>
        </w:tabs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примерный региональный план «Недели </w:t>
      </w:r>
      <w:r>
        <w:rPr>
          <w:sz w:val="28"/>
          <w:szCs w:val="28"/>
        </w:rPr>
        <w:t>здорового</w:t>
      </w:r>
      <w:r>
        <w:rPr>
          <w:sz w:val="28"/>
          <w:szCs w:val="28"/>
        </w:rPr>
        <w:t xml:space="preserve"> питания» (далее – план) в Республике Мордовия (приложение).</w:t>
      </w:r>
    </w:p>
    <w:p>
      <w:pPr>
        <w:pStyle w:val="style0"/>
        <w:tabs>
          <w:tab w:val="left" w:leader="none" w:pos="1080"/>
        </w:tabs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Руководителям муниципальных органов, осуществляющих управление в сфере образования, рекомендовать, руководителям общеобразовательных организаций, подведомственных Министерству образования Республики Мордовия, обеспечить проведение мероприятий в рамках плана.</w:t>
      </w:r>
    </w:p>
    <w:p>
      <w:pPr>
        <w:pStyle w:val="style0"/>
        <w:tabs>
          <w:tab w:val="left" w:leader="none" w:pos="1080"/>
        </w:tabs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приказа возложить на заместителя Министра образования Республики Мордовия А.В. </w:t>
      </w:r>
      <w:r>
        <w:rPr>
          <w:sz w:val="28"/>
          <w:szCs w:val="28"/>
        </w:rPr>
        <w:t>Бузулукова</w:t>
      </w:r>
      <w:r>
        <w:rPr>
          <w:sz w:val="28"/>
          <w:szCs w:val="28"/>
        </w:rPr>
        <w:t>.</w:t>
      </w:r>
    </w:p>
    <w:p>
      <w:pPr>
        <w:pStyle w:val="style0"/>
        <w:spacing w:after="200"/>
        <w:ind w:left="-709"/>
        <w:rPr>
          <w:rFonts w:eastAsia="Calibri"/>
          <w:sz w:val="28"/>
          <w:szCs w:val="28"/>
          <w:lang w:eastAsia="en-US"/>
        </w:rPr>
      </w:pPr>
    </w:p>
    <w:bookmarkStart w:id="2" w:name="SIGNERPOST1"/>
    <w:bookmarkEnd w:id="2"/>
    <w:tbl>
      <w:tblPr>
        <w:tblW w:w="9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24"/>
        <w:gridCol w:w="3414"/>
      </w:tblGrid>
      <w:tr>
        <w:trPr>
          <w:cantSplit/>
          <w:trHeight w:val="217" w:hRule="atLeast"/>
        </w:trPr>
        <w:tc>
          <w:tcPr>
            <w:tcW w:w="5924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uto" w:line="276"/>
              <w:ind w:left="-108"/>
              <w:rPr>
                <w:rFonts w:eastAsia="Calibri"/>
                <w:sz w:val="28"/>
                <w:szCs w:val="28"/>
                <w:lang w:eastAsia="en-US"/>
              </w:rPr>
            </w:pPr>
          </w:p>
          <w:bookmarkStart w:id="3" w:name="SIGNERNAME1"/>
          <w:bookmarkEnd w:id="3"/>
        </w:tc>
        <w:tc>
          <w:tcPr>
            <w:tcW w:w="3414" w:type="dxa"/>
            <w:tcBorders/>
            <w:shd w:val="clear" w:color="auto" w:fill="auto"/>
            <w:vAlign w:val="bottom"/>
          </w:tcPr>
          <w:p>
            <w:pPr>
              <w:pStyle w:val="style0"/>
              <w:spacing w:lineRule="auto" w:line="276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bookmarkStart w:id="4" w:name="SIGNERSTAMP1"/>
      <w:bookmarkEnd w:id="4"/>
      <w:tr>
        <w:tblPrEx/>
        <w:trPr>
          <w:trHeight w:val="680" w:hRule="exact"/>
        </w:trPr>
        <w:tc>
          <w:tcPr>
            <w:tcW w:w="9338" w:type="dxa"/>
            <w:gridSpan w:val="2"/>
            <w:tcBorders/>
            <w:shd w:val="clear" w:color="auto" w:fill="auto"/>
          </w:tcPr>
          <w:p>
            <w:pPr>
              <w:pStyle w:val="style0"/>
              <w:spacing w:lineRule="auto" w:line="276"/>
              <w:ind w:left="2869"/>
              <w:rPr>
                <w:rFonts w:eastAsia="Calibri"/>
                <w:color w:val="ffffff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ffffff"/>
                <w:sz w:val="28"/>
                <w:szCs w:val="28"/>
                <w:lang w:eastAsia="en-US"/>
              </w:rPr>
              <w:t xml:space="preserve"> </w:t>
            </w:r>
          </w:p>
          <w:p>
            <w:pPr>
              <w:pStyle w:val="style0"/>
              <w:spacing w:lineRule="auto" w:line="276"/>
              <w:ind w:left="2183"/>
              <w:rPr>
                <w:rFonts w:eastAsia="Calibri"/>
                <w:color w:val="ffffff"/>
                <w:sz w:val="28"/>
                <w:szCs w:val="28"/>
                <w:lang w:eastAsia="en-US"/>
              </w:rPr>
            </w:pPr>
            <w:r>
              <w:rPr>
                <w:rFonts w:ascii="Calibri" w:cs="宋体" w:eastAsia="Calibri" w:hAnsi="Calibri"/>
                <w:sz w:val="22"/>
                <w:szCs w:val="22"/>
                <w:lang w:eastAsia="en-US"/>
              </w:rPr>
              <w:t xml:space="preserve">                   </w:t>
            </w:r>
          </w:p>
        </w:tc>
      </w:tr>
    </w:tbl>
    <w:p>
      <w:pPr>
        <w:pStyle w:val="style83"/>
        <w:spacing w:lineRule="auto" w:line="240"/>
        <w:ind w:firstLine="0"/>
        <w:rPr>
          <w:sz w:val="20"/>
        </w:rPr>
      </w:pPr>
      <w:r>
        <w:rPr>
          <w:sz w:val="20"/>
        </w:rPr>
        <w:t>Курцева</w:t>
      </w:r>
      <w:r>
        <w:rPr>
          <w:sz w:val="20"/>
        </w:rPr>
        <w:t xml:space="preserve"> О.А., 39-18-43</w:t>
      </w:r>
    </w:p>
    <w:p>
      <w:pPr>
        <w:pStyle w:val="style0"/>
        <w:spacing w:after="200" w:lineRule="auto" w:line="276"/>
        <w:rPr>
          <w:sz w:val="20"/>
        </w:rPr>
      </w:pPr>
      <w:r>
        <w:rPr>
          <w:sz w:val="20"/>
        </w:rPr>
        <w:br w:type="page"/>
      </w:r>
    </w:p>
    <w:p>
      <w:pPr>
        <w:pStyle w:val="style83"/>
        <w:spacing w:lineRule="auto" w:line="240"/>
        <w:ind w:firstLine="0"/>
        <w:rPr>
          <w:sz w:val="20"/>
        </w:rPr>
      </w:pPr>
    </w:p>
    <w:p>
      <w:pPr>
        <w:pStyle w:val="style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 к приказу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образования</w:t>
      </w:r>
    </w:p>
    <w:p>
      <w:pPr>
        <w:pStyle w:val="style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bookmarkStart w:id="5" w:name="REGNUMDATESTAMP"/>
    <w:bookmarkEnd w:id="5"/>
    <w:tbl>
      <w:tblPr>
        <w:tblStyle w:val="style154"/>
        <w:tblW w:w="0" w:type="auto"/>
        <w:tblInd w:w="4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>
        <w:trPr/>
        <w:tc>
          <w:tcPr>
            <w:tcW w:w="4075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</w:tr>
    </w:tbl>
    <w:p>
      <w:pPr>
        <w:pStyle w:val="style0"/>
        <w:ind w:left="4962"/>
        <w:jc w:val="center"/>
        <w:rPr>
          <w:sz w:val="28"/>
          <w:szCs w:val="28"/>
        </w:rPr>
      </w:pPr>
    </w:p>
    <w:p>
      <w:pPr>
        <w:pStyle w:val="style0"/>
        <w:tabs>
          <w:tab w:val="left" w:leader="none" w:pos="0"/>
        </w:tabs>
        <w:jc w:val="center"/>
        <w:rPr>
          <w:b/>
        </w:rPr>
      </w:pPr>
      <w:r>
        <w:rPr>
          <w:b/>
        </w:rPr>
        <w:t xml:space="preserve">Примерный региональный план </w:t>
      </w:r>
      <w:r>
        <w:rPr>
          <w:b/>
        </w:rPr>
        <w:t>«Недели</w:t>
      </w:r>
      <w:r>
        <w:rPr>
          <w:b/>
        </w:rPr>
        <w:t xml:space="preserve"> </w:t>
      </w:r>
      <w:r>
        <w:rPr>
          <w:b/>
        </w:rPr>
        <w:t>здорового</w:t>
      </w:r>
      <w:r>
        <w:rPr>
          <w:b/>
        </w:rPr>
        <w:t xml:space="preserve"> питания</w:t>
      </w:r>
      <w:r>
        <w:rPr>
          <w:b/>
        </w:rPr>
        <w:t>»</w:t>
      </w:r>
    </w:p>
    <w:p>
      <w:pPr>
        <w:pStyle w:val="style0"/>
        <w:tabs>
          <w:tab w:val="left" w:leader="none" w:pos="0"/>
        </w:tabs>
        <w:jc w:val="center"/>
        <w:rPr>
          <w:b/>
        </w:rPr>
      </w:pPr>
      <w:r>
        <w:rPr>
          <w:b/>
        </w:rPr>
        <w:t>в Республике Мордовия</w:t>
      </w:r>
    </w:p>
    <w:p>
      <w:pPr>
        <w:pStyle w:val="style0"/>
        <w:tabs>
          <w:tab w:val="left" w:leader="none" w:pos="0"/>
        </w:tabs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272"/>
        <w:gridCol w:w="2128"/>
        <w:gridCol w:w="3127"/>
        <w:gridCol w:w="3083"/>
      </w:tblGrid>
      <w:tr>
        <w:trPr>
          <w:tblHeader/>
        </w:trPr>
        <w:tc>
          <w:tcPr>
            <w:tcW w:w="419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</w:tc>
        <w:tc>
          <w:tcPr>
            <w:tcW w:w="1272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 проведения</w:t>
            </w:r>
          </w:p>
        </w:tc>
        <w:tc>
          <w:tcPr>
            <w:tcW w:w="2128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Мероприятие</w:t>
            </w:r>
          </w:p>
        </w:tc>
        <w:tc>
          <w:tcPr>
            <w:tcW w:w="31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Краткое описание</w:t>
            </w:r>
          </w:p>
        </w:tc>
        <w:tc>
          <w:tcPr>
            <w:tcW w:w="3083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Ответственные</w:t>
            </w:r>
          </w:p>
        </w:tc>
      </w:tr>
      <w:tr>
        <w:tblPrEx/>
        <w:trPr/>
        <w:tc>
          <w:tcPr>
            <w:tcW w:w="419" w:type="dxa"/>
            <w:tcBorders/>
            <w:shd w:val="clear" w:color="auto" w:fill="auto"/>
          </w:tcPr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0"/>
              </w:tabs>
              <w:rPr>
                <w:szCs w:val="24"/>
              </w:rPr>
            </w:pPr>
          </w:p>
        </w:tc>
        <w:tc>
          <w:tcPr>
            <w:tcW w:w="1272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0"/>
              </w:tabs>
              <w:rPr>
                <w:szCs w:val="24"/>
              </w:rPr>
            </w:pPr>
            <w:r>
              <w:rPr>
                <w:szCs w:val="24"/>
              </w:rPr>
              <w:t>11 декабря</w:t>
            </w:r>
          </w:p>
        </w:tc>
        <w:tc>
          <w:tcPr>
            <w:tcW w:w="2128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0"/>
              </w:tabs>
              <w:rPr>
                <w:szCs w:val="24"/>
              </w:rPr>
            </w:pPr>
            <w:r>
              <w:rPr>
                <w:szCs w:val="24"/>
              </w:rPr>
              <w:t xml:space="preserve">Открытие «Недели </w:t>
            </w:r>
            <w:r>
              <w:rPr>
                <w:szCs w:val="24"/>
              </w:rPr>
              <w:t>здорового</w:t>
            </w:r>
            <w:r>
              <w:rPr>
                <w:szCs w:val="24"/>
              </w:rPr>
              <w:t xml:space="preserve"> питания». </w:t>
            </w:r>
            <w:r>
              <w:rPr>
                <w:szCs w:val="24"/>
              </w:rPr>
              <w:t>Занятия</w:t>
            </w:r>
            <w:r>
              <w:rPr>
                <w:szCs w:val="24"/>
              </w:rPr>
              <w:t xml:space="preserve"> на тему «Разговор о здоровом питании»</w:t>
            </w:r>
          </w:p>
        </w:tc>
        <w:tc>
          <w:tcPr>
            <w:tcW w:w="31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0"/>
              </w:tabs>
              <w:rPr>
                <w:szCs w:val="24"/>
              </w:rPr>
            </w:pPr>
            <w:r>
              <w:rPr>
                <w:szCs w:val="24"/>
              </w:rPr>
              <w:t>Занятия</w:t>
            </w:r>
            <w:r>
              <w:rPr>
                <w:szCs w:val="24"/>
              </w:rPr>
              <w:t>, посвященны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 xml:space="preserve"> особенностям детского и подросткового питания, с приглашением школьных поваров</w:t>
            </w:r>
            <w:r>
              <w:rPr>
                <w:szCs w:val="24"/>
              </w:rPr>
              <w:t>, работников медицинских организаций</w:t>
            </w:r>
            <w:r>
              <w:rPr>
                <w:szCs w:val="24"/>
              </w:rPr>
              <w:t>, ответственных за питание</w:t>
            </w:r>
          </w:p>
        </w:tc>
        <w:tc>
          <w:tcPr>
            <w:tcW w:w="3083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0"/>
              </w:tabs>
              <w:rPr>
                <w:szCs w:val="24"/>
              </w:rPr>
            </w:pPr>
            <w:r>
              <w:rPr>
                <w:szCs w:val="24"/>
              </w:rPr>
              <w:t xml:space="preserve">Муниципальные органы, осуществляющие управление в сфере образования (по согласованию), подведомственные Министерству образования РМ </w:t>
            </w:r>
            <w:r>
              <w:rPr>
                <w:szCs w:val="24"/>
              </w:rPr>
              <w:t>образовательные организации</w:t>
            </w:r>
          </w:p>
        </w:tc>
      </w:tr>
      <w:tr>
        <w:tblPrEx/>
        <w:trPr/>
        <w:tc>
          <w:tcPr>
            <w:tcW w:w="419" w:type="dxa"/>
            <w:tcBorders/>
            <w:shd w:val="clear" w:color="auto" w:fill="auto"/>
          </w:tcPr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0"/>
              </w:tabs>
              <w:rPr>
                <w:szCs w:val="24"/>
              </w:rPr>
            </w:pPr>
          </w:p>
        </w:tc>
        <w:tc>
          <w:tcPr>
            <w:tcW w:w="1272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0"/>
              </w:tabs>
              <w:rPr>
                <w:szCs w:val="24"/>
              </w:rPr>
            </w:pPr>
            <w:r>
              <w:rPr>
                <w:szCs w:val="24"/>
              </w:rPr>
              <w:t xml:space="preserve">11-15 декабря </w:t>
            </w:r>
          </w:p>
        </w:tc>
        <w:tc>
          <w:tcPr>
            <w:tcW w:w="2128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0"/>
              </w:tabs>
              <w:rPr>
                <w:szCs w:val="24"/>
              </w:rPr>
            </w:pPr>
            <w:r>
              <w:rPr>
                <w:szCs w:val="24"/>
              </w:rPr>
              <w:t>Организация дегустационных столов</w:t>
            </w:r>
            <w:r>
              <w:rPr>
                <w:szCs w:val="24"/>
              </w:rPr>
              <w:t xml:space="preserve"> для родителей</w:t>
            </w:r>
          </w:p>
        </w:tc>
        <w:tc>
          <w:tcPr>
            <w:tcW w:w="31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0"/>
              </w:tabs>
              <w:rPr>
                <w:szCs w:val="24"/>
              </w:rPr>
            </w:pPr>
            <w:r>
              <w:rPr>
                <w:szCs w:val="24"/>
              </w:rPr>
              <w:t>Дегустация школьных завтраков и обедов для родителей в школьных столовых в рамках родительского контроля</w:t>
            </w:r>
          </w:p>
        </w:tc>
        <w:tc>
          <w:tcPr>
            <w:tcW w:w="3083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0"/>
              </w:tabs>
              <w:rPr>
                <w:szCs w:val="24"/>
              </w:rPr>
            </w:pPr>
            <w:r>
              <w:rPr>
                <w:szCs w:val="24"/>
              </w:rPr>
              <w:t xml:space="preserve">Муниципальные органы, осуществляющие управление в сфере образования (по согласованию), подведомственные Министерству образования РМ </w:t>
            </w:r>
            <w:r>
              <w:rPr>
                <w:szCs w:val="24"/>
              </w:rPr>
              <w:t>образовательные организации</w:t>
            </w:r>
          </w:p>
        </w:tc>
      </w:tr>
      <w:tr>
        <w:tblPrEx/>
        <w:trPr/>
        <w:tc>
          <w:tcPr>
            <w:tcW w:w="419" w:type="dxa"/>
            <w:tcBorders/>
            <w:shd w:val="clear" w:color="auto" w:fill="auto"/>
          </w:tcPr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0"/>
              </w:tabs>
              <w:rPr>
                <w:szCs w:val="24"/>
              </w:rPr>
            </w:pPr>
          </w:p>
        </w:tc>
        <w:tc>
          <w:tcPr>
            <w:tcW w:w="1272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0"/>
              </w:tabs>
              <w:rPr>
                <w:szCs w:val="24"/>
              </w:rPr>
            </w:pPr>
            <w:r>
              <w:rPr>
                <w:szCs w:val="24"/>
              </w:rPr>
              <w:t>11-15 декабря</w:t>
            </w:r>
          </w:p>
        </w:tc>
        <w:tc>
          <w:tcPr>
            <w:tcW w:w="2128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0"/>
              </w:tabs>
              <w:rPr>
                <w:szCs w:val="24"/>
              </w:rPr>
            </w:pPr>
            <w:r>
              <w:rPr>
                <w:szCs w:val="24"/>
              </w:rPr>
              <w:t>Проведение о</w:t>
            </w:r>
            <w:r>
              <w:rPr>
                <w:szCs w:val="24"/>
              </w:rPr>
              <w:t>прос</w:t>
            </w:r>
            <w:r>
              <w:rPr>
                <w:szCs w:val="24"/>
              </w:rPr>
              <w:t xml:space="preserve">а </w:t>
            </w:r>
            <w:r>
              <w:rPr>
                <w:szCs w:val="24"/>
              </w:rPr>
              <w:t xml:space="preserve">удовлетворенности качеством школьного питания и предпочтений обучающихся 1-4 классов </w:t>
            </w:r>
          </w:p>
        </w:tc>
        <w:tc>
          <w:tcPr>
            <w:tcW w:w="31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0"/>
              </w:tabs>
              <w:rPr>
                <w:szCs w:val="24"/>
              </w:rPr>
            </w:pPr>
            <w:r>
              <w:rPr>
                <w:szCs w:val="24"/>
              </w:rPr>
              <w:t xml:space="preserve">Проведение опроса для </w:t>
            </w:r>
            <w:r>
              <w:rPr>
                <w:szCs w:val="24"/>
              </w:rPr>
              <w:t xml:space="preserve">учеников 1-4 классов и </w:t>
            </w:r>
            <w:r>
              <w:rPr>
                <w:szCs w:val="24"/>
              </w:rPr>
              <w:t>родительской общественности с целью выявления предложений по совершенствова</w:t>
            </w:r>
            <w:r>
              <w:rPr>
                <w:szCs w:val="24"/>
              </w:rPr>
              <w:t xml:space="preserve">нию организации питания в школе. </w:t>
            </w:r>
            <w:r>
              <w:rPr/>
              <w:fldChar w:fldCharType="begin"/>
            </w:r>
            <w:r>
              <w:instrText xml:space="preserve"> HYPERLINK "https://xn--l1aecsk.xn--p1ai/%D0%BE%D0%BF%D1%80%D0%BE%D1%81/" </w:instrText>
            </w:r>
            <w:r>
              <w:rPr/>
              <w:fldChar w:fldCharType="separate"/>
            </w:r>
            <w:r>
              <w:rPr>
                <w:rStyle w:val="style85"/>
                <w:sz w:val="22"/>
                <w:szCs w:val="22"/>
              </w:rPr>
              <w:t>https://xn--l1aecsk.xn--p1ai/%D0%BE%D0%BF%D1%80%D0%BE%D1%81/</w:t>
            </w:r>
            <w:r>
              <w:rPr/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3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0"/>
              </w:tabs>
              <w:rPr>
                <w:szCs w:val="24"/>
              </w:rPr>
            </w:pPr>
            <w:r>
              <w:rPr>
                <w:szCs w:val="24"/>
              </w:rPr>
              <w:t xml:space="preserve">Министерство образования РМ, </w:t>
            </w:r>
            <w:r>
              <w:rPr>
                <w:szCs w:val="24"/>
              </w:rPr>
              <w:t xml:space="preserve">Муниципальные органы, осуществляющие управление в сфере образования (по согласованию), подведомственные Министерству образования РМ </w:t>
            </w:r>
            <w:r>
              <w:rPr>
                <w:szCs w:val="24"/>
              </w:rPr>
              <w:t>образовательные организации</w:t>
            </w:r>
          </w:p>
        </w:tc>
      </w:tr>
      <w:tr>
        <w:tblPrEx/>
        <w:trPr/>
        <w:tc>
          <w:tcPr>
            <w:tcW w:w="419" w:type="dxa"/>
            <w:tcBorders/>
            <w:shd w:val="clear" w:color="auto" w:fill="auto"/>
          </w:tcPr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0"/>
              </w:tabs>
              <w:rPr>
                <w:szCs w:val="24"/>
              </w:rPr>
            </w:pPr>
          </w:p>
        </w:tc>
        <w:tc>
          <w:tcPr>
            <w:tcW w:w="1272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0"/>
              </w:tabs>
              <w:rPr>
                <w:szCs w:val="24"/>
              </w:rPr>
            </w:pPr>
            <w:r>
              <w:rPr>
                <w:szCs w:val="24"/>
              </w:rPr>
              <w:t>11-15 декабря</w:t>
            </w:r>
          </w:p>
        </w:tc>
        <w:tc>
          <w:tcPr>
            <w:tcW w:w="2128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0"/>
              </w:tabs>
              <w:rPr>
                <w:szCs w:val="24"/>
              </w:rPr>
            </w:pPr>
            <w:r>
              <w:rPr>
                <w:szCs w:val="24"/>
              </w:rPr>
              <w:t>Проведение познавательных уроков и мастер-классов от организаторов питания</w:t>
            </w:r>
          </w:p>
        </w:tc>
        <w:tc>
          <w:tcPr>
            <w:tcW w:w="31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0"/>
              </w:tabs>
              <w:rPr>
                <w:szCs w:val="24"/>
              </w:rPr>
            </w:pPr>
            <w:r>
              <w:rPr>
                <w:szCs w:val="24"/>
              </w:rPr>
              <w:t xml:space="preserve">Серия познавательных уроков и мастер-классов от операторов питания для обучающихся общеобразовательных организаций </w:t>
            </w:r>
          </w:p>
        </w:tc>
        <w:tc>
          <w:tcPr>
            <w:tcW w:w="3083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0"/>
              </w:tabs>
              <w:rPr>
                <w:szCs w:val="24"/>
              </w:rPr>
            </w:pPr>
            <w:r>
              <w:rPr>
                <w:szCs w:val="24"/>
              </w:rPr>
              <w:t xml:space="preserve">Министерство образования РМ, организаторы питания (по согласованию), муниципальные органы, осуществляющие управление в сфере образования (по согласованию), подведомственные Министерству образования РМ </w:t>
            </w:r>
            <w:r>
              <w:rPr>
                <w:szCs w:val="24"/>
              </w:rPr>
              <w:t>образовательные организации</w:t>
            </w:r>
          </w:p>
        </w:tc>
      </w:tr>
      <w:tr>
        <w:tblPrEx/>
        <w:trPr/>
        <w:tc>
          <w:tcPr>
            <w:tcW w:w="419" w:type="dxa"/>
            <w:tcBorders/>
            <w:shd w:val="clear" w:color="auto" w:fill="auto"/>
          </w:tcPr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0"/>
              </w:tabs>
              <w:rPr>
                <w:szCs w:val="24"/>
              </w:rPr>
            </w:pPr>
          </w:p>
        </w:tc>
        <w:tc>
          <w:tcPr>
            <w:tcW w:w="1272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0"/>
              </w:tabs>
              <w:rPr>
                <w:szCs w:val="24"/>
              </w:rPr>
            </w:pPr>
            <w:r>
              <w:rPr>
                <w:szCs w:val="24"/>
              </w:rPr>
              <w:t xml:space="preserve">11-15 </w:t>
            </w:r>
            <w:r>
              <w:rPr>
                <w:szCs w:val="24"/>
              </w:rPr>
              <w:t>декабря</w:t>
            </w:r>
          </w:p>
        </w:tc>
        <w:tc>
          <w:tcPr>
            <w:tcW w:w="2128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0"/>
              </w:tabs>
              <w:rPr>
                <w:szCs w:val="24"/>
              </w:rPr>
            </w:pPr>
            <w:r>
              <w:rPr>
                <w:szCs w:val="24"/>
              </w:rPr>
              <w:t xml:space="preserve">Проведение </w:t>
            </w:r>
            <w:r>
              <w:rPr>
                <w:szCs w:val="24"/>
              </w:rPr>
              <w:t>мониторинга разделов «Школьное питание» на сайтах общеобразовательных организаций</w:t>
            </w:r>
          </w:p>
        </w:tc>
        <w:tc>
          <w:tcPr>
            <w:tcW w:w="31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0"/>
              </w:tabs>
              <w:rPr>
                <w:szCs w:val="24"/>
              </w:rPr>
            </w:pPr>
            <w:r>
              <w:rPr>
                <w:szCs w:val="24"/>
              </w:rPr>
              <w:t xml:space="preserve">Мониторинг размещения </w:t>
            </w:r>
            <w:r>
              <w:rPr>
                <w:szCs w:val="24"/>
              </w:rPr>
              <w:t xml:space="preserve">актуальной информации в разделе «Школьное питание» на </w:t>
            </w:r>
            <w:r>
              <w:rPr>
                <w:szCs w:val="24"/>
              </w:rPr>
              <w:t>Госвебе</w:t>
            </w:r>
          </w:p>
        </w:tc>
        <w:tc>
          <w:tcPr>
            <w:tcW w:w="3083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0"/>
              </w:tabs>
              <w:rPr>
                <w:szCs w:val="24"/>
              </w:rPr>
            </w:pPr>
            <w:r>
              <w:rPr>
                <w:szCs w:val="24"/>
              </w:rPr>
              <w:t xml:space="preserve">Министерство образования </w:t>
            </w:r>
            <w:r>
              <w:rPr>
                <w:szCs w:val="24"/>
              </w:rPr>
              <w:t xml:space="preserve">РМ, муниципальные органы, осуществляющие управление в сфере образования (по согласованию), подведомственные Министерству образования РМ </w:t>
            </w:r>
            <w:r>
              <w:rPr>
                <w:szCs w:val="24"/>
              </w:rPr>
              <w:t>образовательные организации</w:t>
            </w:r>
          </w:p>
        </w:tc>
      </w:tr>
      <w:tr>
        <w:tblPrEx/>
        <w:trPr/>
        <w:tc>
          <w:tcPr>
            <w:tcW w:w="419" w:type="dxa"/>
            <w:tcBorders/>
            <w:shd w:val="clear" w:color="auto" w:fill="auto"/>
          </w:tcPr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0"/>
              </w:tabs>
              <w:rPr>
                <w:szCs w:val="24"/>
              </w:rPr>
            </w:pPr>
          </w:p>
        </w:tc>
        <w:tc>
          <w:tcPr>
            <w:tcW w:w="1272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0"/>
              </w:tabs>
              <w:rPr>
                <w:szCs w:val="24"/>
              </w:rPr>
            </w:pPr>
            <w:r>
              <w:rPr>
                <w:szCs w:val="24"/>
              </w:rPr>
              <w:t>15 декабря</w:t>
            </w:r>
          </w:p>
        </w:tc>
        <w:tc>
          <w:tcPr>
            <w:tcW w:w="2128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0"/>
              </w:tabs>
              <w:rPr>
                <w:szCs w:val="24"/>
              </w:rPr>
            </w:pPr>
            <w:r>
              <w:rPr>
                <w:szCs w:val="24"/>
              </w:rPr>
              <w:t>Закрытие «</w:t>
            </w:r>
            <w:r>
              <w:rPr>
                <w:szCs w:val="24"/>
              </w:rPr>
              <w:t>Недели здорового питания</w:t>
            </w:r>
            <w:r>
              <w:rPr>
                <w:szCs w:val="24"/>
              </w:rPr>
              <w:t>»</w:t>
            </w:r>
          </w:p>
        </w:tc>
        <w:tc>
          <w:tcPr>
            <w:tcW w:w="31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0"/>
              </w:tabs>
              <w:rPr>
                <w:szCs w:val="24"/>
              </w:rPr>
            </w:pPr>
            <w:r>
              <w:rPr>
                <w:szCs w:val="24"/>
              </w:rPr>
              <w:t xml:space="preserve">Мастер-классы от школьных поваров / кулинарные </w:t>
            </w:r>
            <w:r>
              <w:rPr>
                <w:szCs w:val="24"/>
              </w:rPr>
              <w:t>баттлы</w:t>
            </w:r>
            <w:r>
              <w:rPr>
                <w:szCs w:val="24"/>
              </w:rPr>
              <w:t xml:space="preserve"> / круглые столы</w:t>
            </w:r>
            <w:r>
              <w:rPr>
                <w:szCs w:val="24"/>
              </w:rPr>
              <w:t xml:space="preserve"> для обучающихся</w:t>
            </w:r>
            <w:r>
              <w:rPr>
                <w:szCs w:val="24"/>
              </w:rPr>
              <w:t xml:space="preserve"> с </w:t>
            </w:r>
            <w:r>
              <w:rPr>
                <w:szCs w:val="24"/>
              </w:rPr>
              <w:t>привлечением родителей</w:t>
            </w:r>
            <w:r>
              <w:rPr>
                <w:szCs w:val="24"/>
              </w:rPr>
              <w:t xml:space="preserve">, </w:t>
            </w:r>
            <w:r>
              <w:rPr>
                <w:szCs w:val="24"/>
              </w:rPr>
              <w:t>школьных поваров, ответственных за питание и администрации</w:t>
            </w:r>
            <w:r>
              <w:rPr>
                <w:szCs w:val="24"/>
              </w:rPr>
              <w:t xml:space="preserve"> школы</w:t>
            </w:r>
          </w:p>
        </w:tc>
        <w:tc>
          <w:tcPr>
            <w:tcW w:w="3083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0"/>
              </w:tabs>
              <w:rPr>
                <w:szCs w:val="24"/>
              </w:rPr>
            </w:pPr>
            <w:r>
              <w:rPr>
                <w:szCs w:val="24"/>
              </w:rPr>
              <w:t xml:space="preserve">Муниципальные органы, осуществляющие управление в сфере образования (по согласованию), подведомственные Министерству образования РМ </w:t>
            </w:r>
            <w:r>
              <w:rPr>
                <w:szCs w:val="24"/>
              </w:rPr>
              <w:t>образовательные организации</w:t>
            </w:r>
          </w:p>
        </w:tc>
      </w:tr>
      <w:tr>
        <w:tblPrEx/>
        <w:trPr/>
        <w:tc>
          <w:tcPr>
            <w:tcW w:w="419" w:type="dxa"/>
            <w:tcBorders/>
            <w:shd w:val="clear" w:color="auto" w:fill="auto"/>
          </w:tcPr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0"/>
              </w:tabs>
              <w:rPr>
                <w:szCs w:val="24"/>
              </w:rPr>
            </w:pPr>
          </w:p>
        </w:tc>
        <w:tc>
          <w:tcPr>
            <w:tcW w:w="1272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0"/>
              </w:tabs>
              <w:rPr>
                <w:szCs w:val="24"/>
              </w:rPr>
            </w:pPr>
            <w:r>
              <w:rPr>
                <w:szCs w:val="24"/>
              </w:rPr>
              <w:t>11-15 декабря</w:t>
            </w:r>
          </w:p>
        </w:tc>
        <w:tc>
          <w:tcPr>
            <w:tcW w:w="2128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0"/>
              </w:tabs>
              <w:rPr>
                <w:szCs w:val="24"/>
              </w:rPr>
            </w:pPr>
            <w:r>
              <w:rPr>
                <w:szCs w:val="24"/>
              </w:rPr>
              <w:t>Освещение мероприятий в СМИ</w:t>
            </w:r>
          </w:p>
        </w:tc>
        <w:tc>
          <w:tcPr>
            <w:tcW w:w="31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0"/>
              </w:tabs>
              <w:rPr>
                <w:szCs w:val="24"/>
              </w:rPr>
            </w:pPr>
            <w:r>
              <w:rPr>
                <w:szCs w:val="24"/>
              </w:rPr>
              <w:t>Публикация пресс- и пост-релизов мероприятий в рамках «Недели здорового питания» в СМИ</w:t>
            </w:r>
          </w:p>
        </w:tc>
        <w:tc>
          <w:tcPr>
            <w:tcW w:w="3083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0"/>
              </w:tabs>
              <w:rPr>
                <w:szCs w:val="24"/>
              </w:rPr>
            </w:pPr>
            <w:r>
              <w:rPr>
                <w:szCs w:val="24"/>
              </w:rPr>
              <w:t xml:space="preserve">Министерство образования РМ, муниципальные органы, осуществляющие управление в сфере образования (по согласованию), подведомственные Министерству образования РМ </w:t>
            </w:r>
            <w:r>
              <w:rPr>
                <w:szCs w:val="24"/>
              </w:rPr>
              <w:t>образовательные организации</w:t>
            </w:r>
          </w:p>
        </w:tc>
      </w:tr>
    </w:tbl>
    <w:p>
      <w:pPr>
        <w:pStyle w:val="style83"/>
        <w:spacing w:lineRule="auto" w:line="240"/>
        <w:ind w:firstLine="0"/>
        <w:rPr/>
      </w:pPr>
    </w:p>
    <w:p>
      <w:pPr>
        <w:pStyle w:val="style83"/>
        <w:spacing w:lineRule="auto" w:line="240"/>
        <w:ind w:firstLine="0"/>
        <w:rPr/>
      </w:pPr>
    </w:p>
    <w:sectPr>
      <w:pgSz w:w="11906" w:h="16838" w:orient="portrait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68608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removePersonalInformation/>
  <w:removeDateAndTim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0"/>
      <w:lang w:eastAsia="ru-RU"/>
    </w:rPr>
  </w:style>
  <w:style w:type="paragraph" w:styleId="style1">
    <w:name w:val="heading 1"/>
    <w:basedOn w:val="style0"/>
    <w:next w:val="style0"/>
    <w:link w:val="style4102"/>
    <w:qFormat/>
    <w:pPr>
      <w:keepNext/>
      <w:jc w:val="center"/>
      <w:outlineLvl w:val="0"/>
    </w:pPr>
    <w:rPr>
      <w:sz w:val="28"/>
    </w:rPr>
  </w:style>
  <w:style w:type="paragraph" w:styleId="style2">
    <w:name w:val="heading 2"/>
    <w:basedOn w:val="style0"/>
    <w:next w:val="style0"/>
    <w:link w:val="style4104"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style3">
    <w:name w:val="heading 3"/>
    <w:basedOn w:val="style0"/>
    <w:next w:val="style0"/>
    <w:link w:val="style4103"/>
    <w:qFormat/>
    <w:pPr>
      <w:keepNext/>
      <w:jc w:val="center"/>
      <w:outlineLvl w:val="2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eastAsia="Calibri" w:hAnsi="Tahoma"/>
      <w:sz w:val="16"/>
      <w:szCs w:val="16"/>
      <w:lang w:eastAsia="en-US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77"/>
        <w:tab w:val="right" w:leader="none" w:pos="9355"/>
      </w:tabs>
    </w:pPr>
    <w:rPr>
      <w:rFonts w:ascii="Calibri" w:cs="宋体" w:eastAsia="Calibri" w:hAnsi="Calibri"/>
      <w:sz w:val="22"/>
      <w:szCs w:val="22"/>
      <w:lang w:eastAsia="en-US"/>
    </w:rPr>
  </w:style>
  <w:style w:type="character" w:customStyle="1" w:styleId="style4098">
    <w:name w:val="Верхний колонтитул Знак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77"/>
        <w:tab w:val="right" w:leader="none" w:pos="9355"/>
      </w:tabs>
    </w:pPr>
    <w:rPr>
      <w:rFonts w:ascii="Calibri" w:cs="宋体" w:eastAsia="Calibri" w:hAnsi="Calibri"/>
      <w:sz w:val="22"/>
      <w:szCs w:val="22"/>
      <w:lang w:eastAsia="en-US"/>
    </w:rPr>
  </w:style>
  <w:style w:type="character" w:customStyle="1" w:styleId="style4099">
    <w:name w:val="Нижний колонтитул Знак"/>
    <w:basedOn w:val="style65"/>
    <w:next w:val="style4099"/>
    <w:link w:val="style32"/>
    <w:uiPriority w:val="99"/>
  </w:style>
  <w:style w:type="paragraph" w:styleId="style83">
    <w:name w:val="Body Text Indent 3"/>
    <w:basedOn w:val="style0"/>
    <w:next w:val="style83"/>
    <w:link w:val="style4100"/>
    <w:uiPriority w:val="99"/>
    <w:pPr>
      <w:spacing w:lineRule="auto" w:line="360"/>
      <w:ind w:firstLine="709"/>
      <w:jc w:val="both"/>
    </w:pPr>
    <w:rPr>
      <w:sz w:val="28"/>
    </w:rPr>
  </w:style>
  <w:style w:type="character" w:customStyle="1" w:styleId="style4100">
    <w:name w:val="Основной текст с отступом 3 Знак"/>
    <w:basedOn w:val="style65"/>
    <w:next w:val="style4100"/>
    <w:link w:val="style83"/>
    <w:uiPriority w:val="99"/>
    <w:rPr>
      <w:rFonts w:ascii="Times New Roman" w:cs="Times New Roman" w:eastAsia="Times New Roman" w:hAnsi="Times New Roman"/>
      <w:sz w:val="28"/>
      <w:szCs w:val="20"/>
      <w:lang w:eastAsia="ru-RU"/>
    </w:rPr>
  </w:style>
  <w:style w:type="character" w:styleId="style85">
    <w:name w:val="Hyperlink"/>
    <w:basedOn w:val="style65"/>
    <w:next w:val="style85"/>
    <w:uiPriority w:val="99"/>
    <w:rPr>
      <w:rFonts w:cs="Times New Roman"/>
      <w:color w:val="0000ff"/>
      <w:u w:val="single"/>
    </w:rPr>
  </w:style>
  <w:style w:type="paragraph" w:styleId="style66">
    <w:name w:val="Body Text"/>
    <w:basedOn w:val="style0"/>
    <w:next w:val="style66"/>
    <w:link w:val="style4101"/>
    <w:uiPriority w:val="99"/>
    <w:pPr>
      <w:spacing w:after="120"/>
    </w:pPr>
    <w:rPr/>
  </w:style>
  <w:style w:type="character" w:customStyle="1" w:styleId="style4101">
    <w:name w:val="Основной текст Знак"/>
    <w:basedOn w:val="style65"/>
    <w:next w:val="style4101"/>
    <w:link w:val="style66"/>
    <w:uiPriority w:val="99"/>
    <w:rPr>
      <w:rFonts w:ascii="Times New Roman" w:cs="Times New Roman" w:eastAsia="Times New Roman" w:hAnsi="Times New Roman"/>
      <w:sz w:val="24"/>
      <w:szCs w:val="20"/>
      <w:lang w:eastAsia="ru-RU"/>
    </w:rPr>
  </w:style>
  <w:style w:type="character" w:customStyle="1" w:styleId="style4102">
    <w:name w:val="Заголовок 1 Знак"/>
    <w:basedOn w:val="style65"/>
    <w:next w:val="style4102"/>
    <w:link w:val="style1"/>
    <w:rPr>
      <w:rFonts w:ascii="Times New Roman" w:cs="Times New Roman" w:eastAsia="Times New Roman" w:hAnsi="Times New Roman"/>
      <w:sz w:val="28"/>
      <w:szCs w:val="20"/>
      <w:lang w:eastAsia="ru-RU"/>
    </w:rPr>
  </w:style>
  <w:style w:type="character" w:customStyle="1" w:styleId="style4103">
    <w:name w:val="Заголовок 3 Знак"/>
    <w:basedOn w:val="style65"/>
    <w:next w:val="style4103"/>
    <w:link w:val="style3"/>
    <w:rPr>
      <w:rFonts w:ascii="Times New Roman" w:cs="Times New Roman" w:eastAsia="Times New Roman" w:hAnsi="Times New Roman"/>
      <w:sz w:val="24"/>
      <w:szCs w:val="20"/>
      <w:lang w:eastAsia="ru-RU"/>
    </w:rPr>
  </w:style>
  <w:style w:type="character" w:customStyle="1" w:styleId="style4104">
    <w:name w:val="Заголовок 2 Знак"/>
    <w:basedOn w:val="style65"/>
    <w:next w:val="style4104"/>
    <w:link w:val="style2"/>
    <w:uiPriority w:val="9"/>
    <w:rPr>
      <w:rFonts w:ascii="Cambria" w:cs="Times New Roman" w:eastAsia="Times New Roman" w:hAnsi="Cambria"/>
      <w:b/>
      <w:bCs/>
      <w:i/>
      <w:iCs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E5668-A84E-4EED-8083-BF7100CB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480</Words>
  <Pages>3</Pages>
  <Characters>3774</Characters>
  <Application>WPS Office135616331</Application>
  <DocSecurity>0</DocSecurity>
  <Paragraphs>93</Paragraphs>
  <ScaleCrop>false</ScaleCrop>
  <LinksUpToDate>false</LinksUpToDate>
  <CharactersWithSpaces>4268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2023-12-12T16:52:56Z</dcterms:created>
  <dc:creator>WPS Office</dc:creator>
  <lastModifiedBy>NCO-LX1</lastModifiedBy>
  <dcterms:modified xsi:type="dcterms:W3CDTF">2023-12-12T16:52:56Z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